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3" w:rsidRDefault="00F02943" w:rsidP="00D02214">
      <w:r w:rsidRPr="00236BA3">
        <w:rPr>
          <w:b/>
        </w:rPr>
        <w:t>Lesson planning Performa</w:t>
      </w:r>
      <w:r>
        <w:rPr>
          <w:b/>
        </w:rPr>
        <w:t xml:space="preserve">- </w:t>
      </w:r>
      <w:r>
        <w:t>copy and use for each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76"/>
      </w:tblGrid>
      <w:tr w:rsidR="00F02943" w:rsidRPr="0018279E" w:rsidTr="0018279E">
        <w:tc>
          <w:tcPr>
            <w:tcW w:w="10676" w:type="dxa"/>
          </w:tcPr>
          <w:p w:rsidR="00F02943" w:rsidRPr="0018279E" w:rsidRDefault="00F02943" w:rsidP="0018279E">
            <w:pPr>
              <w:spacing w:line="360" w:lineRule="auto"/>
              <w:rPr>
                <w:b/>
              </w:rPr>
            </w:pPr>
            <w:r w:rsidRPr="0018279E">
              <w:rPr>
                <w:b/>
              </w:rPr>
              <w:t>Class/ Year level</w:t>
            </w:r>
            <w:r w:rsidRPr="0018279E">
              <w:t xml:space="preserve">:       7/8   </w:t>
            </w:r>
            <w:r w:rsidRPr="0018279E">
              <w:rPr>
                <w:b/>
              </w:rPr>
              <w:t xml:space="preserve"> Teacher : Griffiths, Lunn and Kelly</w:t>
            </w:r>
          </w:p>
        </w:tc>
      </w:tr>
      <w:tr w:rsidR="00F02943" w:rsidRPr="0018279E" w:rsidTr="0018279E">
        <w:tc>
          <w:tcPr>
            <w:tcW w:w="10676" w:type="dxa"/>
          </w:tcPr>
          <w:p w:rsidR="00F02943" w:rsidRPr="0018279E" w:rsidRDefault="00F02943" w:rsidP="0018279E">
            <w:pPr>
              <w:spacing w:line="360" w:lineRule="auto"/>
              <w:rPr>
                <w:b/>
              </w:rPr>
            </w:pPr>
            <w:r w:rsidRPr="0018279E">
              <w:rPr>
                <w:b/>
              </w:rPr>
              <w:t xml:space="preserve">Teaching goals: </w:t>
            </w:r>
          </w:p>
          <w:p w:rsidR="00F02943" w:rsidRPr="0018279E" w:rsidRDefault="00F02943" w:rsidP="0018279E">
            <w:pPr>
              <w:pStyle w:val="ListParagraph"/>
              <w:numPr>
                <w:ilvl w:val="0"/>
                <w:numId w:val="2"/>
              </w:numPr>
              <w:spacing w:line="360" w:lineRule="auto"/>
              <w:rPr>
                <w:b/>
              </w:rPr>
            </w:pPr>
            <w:r w:rsidRPr="0018279E">
              <w:t>To teach students to identify key points of a text</w:t>
            </w:r>
          </w:p>
          <w:p w:rsidR="00F02943" w:rsidRPr="0018279E" w:rsidRDefault="00F02943" w:rsidP="0018279E">
            <w:pPr>
              <w:pStyle w:val="ListParagraph"/>
              <w:numPr>
                <w:ilvl w:val="0"/>
                <w:numId w:val="2"/>
              </w:numPr>
              <w:spacing w:line="360" w:lineRule="auto"/>
              <w:rPr>
                <w:b/>
              </w:rPr>
            </w:pPr>
            <w:r w:rsidRPr="0018279E">
              <w:t>Teach students to find synonyms for words</w:t>
            </w:r>
          </w:p>
          <w:p w:rsidR="00F02943" w:rsidRPr="0018279E" w:rsidRDefault="00F02943" w:rsidP="0018279E">
            <w:pPr>
              <w:pStyle w:val="ListParagraph"/>
              <w:numPr>
                <w:ilvl w:val="0"/>
                <w:numId w:val="2"/>
              </w:numPr>
              <w:spacing w:line="360" w:lineRule="auto"/>
              <w:rPr>
                <w:b/>
              </w:rPr>
            </w:pPr>
            <w:r w:rsidRPr="0018279E">
              <w:t>Provide the skills for students to extract linked key words from a text.</w:t>
            </w:r>
          </w:p>
          <w:p w:rsidR="00F02943" w:rsidRPr="0018279E" w:rsidRDefault="00F02943" w:rsidP="0018279E">
            <w:pPr>
              <w:pStyle w:val="ListParagraph"/>
              <w:numPr>
                <w:ilvl w:val="0"/>
                <w:numId w:val="2"/>
              </w:numPr>
              <w:spacing w:line="360" w:lineRule="auto"/>
              <w:rPr>
                <w:b/>
              </w:rPr>
            </w:pPr>
            <w:r w:rsidRPr="0018279E">
              <w:t>Teach the skills required to transform summarized notes into original notes.</w:t>
            </w:r>
            <w:r w:rsidRPr="0018279E">
              <w:br/>
            </w:r>
          </w:p>
        </w:tc>
      </w:tr>
      <w:tr w:rsidR="00F02943" w:rsidRPr="0018279E" w:rsidTr="0018279E">
        <w:tc>
          <w:tcPr>
            <w:tcW w:w="10676" w:type="dxa"/>
          </w:tcPr>
          <w:p w:rsidR="00F02943" w:rsidRPr="0018279E" w:rsidRDefault="00F02943" w:rsidP="0018279E">
            <w:pPr>
              <w:spacing w:line="360" w:lineRule="auto"/>
              <w:rPr>
                <w:b/>
              </w:rPr>
            </w:pPr>
            <w:r w:rsidRPr="0018279E">
              <w:rPr>
                <w:b/>
              </w:rPr>
              <w:t xml:space="preserve">Genre of writing (text type): </w:t>
            </w:r>
            <w:r w:rsidRPr="0018279E">
              <w:t>report</w:t>
            </w:r>
          </w:p>
        </w:tc>
      </w:tr>
      <w:tr w:rsidR="00F02943" w:rsidRPr="0018279E" w:rsidTr="0018279E">
        <w:tc>
          <w:tcPr>
            <w:tcW w:w="10676" w:type="dxa"/>
          </w:tcPr>
          <w:p w:rsidR="00F02943" w:rsidRPr="0018279E" w:rsidRDefault="00F02943" w:rsidP="0018279E">
            <w:pPr>
              <w:spacing w:line="360" w:lineRule="auto"/>
              <w:rPr>
                <w:b/>
              </w:rPr>
            </w:pPr>
            <w:r w:rsidRPr="0018279E">
              <w:rPr>
                <w:b/>
              </w:rPr>
              <w:t xml:space="preserve">Content: </w:t>
            </w:r>
          </w:p>
        </w:tc>
      </w:tr>
      <w:tr w:rsidR="00F02943" w:rsidRPr="0018279E" w:rsidTr="0018279E">
        <w:tc>
          <w:tcPr>
            <w:tcW w:w="10676" w:type="dxa"/>
          </w:tcPr>
          <w:p w:rsidR="00F02943" w:rsidRPr="0018279E" w:rsidRDefault="00F02943" w:rsidP="0018279E">
            <w:pPr>
              <w:spacing w:line="360" w:lineRule="auto"/>
              <w:rPr>
                <w:b/>
              </w:rPr>
            </w:pPr>
            <w:r w:rsidRPr="0018279E">
              <w:rPr>
                <w:b/>
              </w:rPr>
              <w:t>Name of Text: Pearly Whites</w:t>
            </w:r>
          </w:p>
        </w:tc>
      </w:tr>
      <w:tr w:rsidR="00F02943" w:rsidRPr="0018279E" w:rsidTr="0018279E">
        <w:tc>
          <w:tcPr>
            <w:tcW w:w="10676" w:type="dxa"/>
          </w:tcPr>
          <w:p w:rsidR="00F02943" w:rsidRPr="0018279E" w:rsidRDefault="00F02943" w:rsidP="0018279E">
            <w:pPr>
              <w:pStyle w:val="ListParagraph"/>
              <w:numPr>
                <w:ilvl w:val="0"/>
                <w:numId w:val="7"/>
              </w:numPr>
              <w:spacing w:line="360" w:lineRule="auto"/>
              <w:rPr>
                <w:b/>
                <w:u w:val="single"/>
              </w:rPr>
            </w:pPr>
            <w:r w:rsidRPr="0018279E">
              <w:rPr>
                <w:b/>
                <w:u w:val="single"/>
              </w:rPr>
              <w:t>Prepare students for Reading:</w:t>
            </w:r>
          </w:p>
          <w:p w:rsidR="00F02943" w:rsidRPr="0018279E" w:rsidRDefault="00F02943" w:rsidP="0018279E">
            <w:pPr>
              <w:pStyle w:val="ListParagraph"/>
              <w:numPr>
                <w:ilvl w:val="0"/>
                <w:numId w:val="3"/>
              </w:numPr>
              <w:spacing w:line="360" w:lineRule="auto"/>
            </w:pPr>
            <w:r w:rsidRPr="0018279E">
              <w:t xml:space="preserve">Have students look at the title and pictures on the page. </w:t>
            </w:r>
          </w:p>
          <w:p w:rsidR="00F02943" w:rsidRPr="0018279E" w:rsidRDefault="00F02943" w:rsidP="0018279E">
            <w:pPr>
              <w:pStyle w:val="ListParagraph"/>
              <w:numPr>
                <w:ilvl w:val="0"/>
                <w:numId w:val="4"/>
              </w:numPr>
              <w:spacing w:line="360" w:lineRule="auto"/>
            </w:pPr>
            <w:r w:rsidRPr="0018279E">
              <w:t>What is the heading?</w:t>
            </w:r>
          </w:p>
          <w:p w:rsidR="00F02943" w:rsidRPr="0018279E" w:rsidRDefault="00F02943" w:rsidP="0018279E">
            <w:pPr>
              <w:pStyle w:val="ListParagraph"/>
              <w:numPr>
                <w:ilvl w:val="0"/>
                <w:numId w:val="4"/>
              </w:numPr>
              <w:spacing w:line="360" w:lineRule="auto"/>
            </w:pPr>
            <w:r w:rsidRPr="0018279E">
              <w:t>What are the pictures of?</w:t>
            </w:r>
          </w:p>
          <w:p w:rsidR="00F02943" w:rsidRPr="0018279E" w:rsidRDefault="00F02943" w:rsidP="0018279E">
            <w:pPr>
              <w:pStyle w:val="ListParagraph"/>
              <w:numPr>
                <w:ilvl w:val="0"/>
                <w:numId w:val="4"/>
              </w:numPr>
              <w:spacing w:line="360" w:lineRule="auto"/>
            </w:pPr>
            <w:r w:rsidRPr="0018279E">
              <w:t>What do you think this article may be about?</w:t>
            </w:r>
          </w:p>
          <w:p w:rsidR="00F02943" w:rsidRPr="0018279E" w:rsidRDefault="00F02943" w:rsidP="0018279E">
            <w:pPr>
              <w:pStyle w:val="ListParagraph"/>
              <w:numPr>
                <w:ilvl w:val="0"/>
                <w:numId w:val="3"/>
              </w:numPr>
              <w:spacing w:line="360" w:lineRule="auto"/>
            </w:pPr>
            <w:r w:rsidRPr="0018279E">
              <w:t>Have students skim the words from the text.</w:t>
            </w:r>
          </w:p>
          <w:p w:rsidR="00F02943" w:rsidRPr="0018279E" w:rsidRDefault="00F02943" w:rsidP="0018279E">
            <w:pPr>
              <w:pStyle w:val="ListParagraph"/>
              <w:numPr>
                <w:ilvl w:val="0"/>
                <w:numId w:val="4"/>
              </w:numPr>
              <w:spacing w:line="360" w:lineRule="auto"/>
            </w:pPr>
            <w:r w:rsidRPr="0018279E">
              <w:t>Are there any key words that are jumping out at that might give you some extra clues as to what the article may be about? (May need to prompt them.)</w:t>
            </w:r>
            <w:bookmarkStart w:id="0" w:name="_GoBack"/>
            <w:bookmarkEnd w:id="0"/>
          </w:p>
        </w:tc>
      </w:tr>
      <w:tr w:rsidR="00F02943" w:rsidRPr="0018279E" w:rsidTr="0018279E">
        <w:tc>
          <w:tcPr>
            <w:tcW w:w="10676" w:type="dxa"/>
          </w:tcPr>
          <w:p w:rsidR="00F02943" w:rsidRPr="0018279E" w:rsidRDefault="00F02943" w:rsidP="0018279E">
            <w:pPr>
              <w:pStyle w:val="ListParagraph"/>
              <w:numPr>
                <w:ilvl w:val="0"/>
                <w:numId w:val="7"/>
              </w:numPr>
              <w:spacing w:line="360" w:lineRule="auto"/>
              <w:rPr>
                <w:b/>
              </w:rPr>
            </w:pPr>
            <w:r w:rsidRPr="0018279E">
              <w:rPr>
                <w:b/>
                <w:u w:val="single"/>
              </w:rPr>
              <w:t>Build background knowledge</w:t>
            </w:r>
            <w:r w:rsidRPr="0018279E">
              <w:rPr>
                <w:b/>
              </w:rPr>
              <w:t xml:space="preserve">: </w:t>
            </w:r>
            <w:r w:rsidRPr="0018279E">
              <w:rPr>
                <w:i/>
              </w:rPr>
              <w:t>to build understanding of the topic eg: discussion/ mind map etc</w:t>
            </w:r>
          </w:p>
          <w:p w:rsidR="00F02943" w:rsidRPr="0018279E" w:rsidRDefault="00F02943" w:rsidP="0018279E">
            <w:pPr>
              <w:pStyle w:val="ListParagraph"/>
              <w:numPr>
                <w:ilvl w:val="0"/>
                <w:numId w:val="4"/>
              </w:numPr>
              <w:spacing w:line="360" w:lineRule="auto"/>
            </w:pPr>
            <w:r w:rsidRPr="0018279E">
              <w:t>Discussion:</w:t>
            </w:r>
          </w:p>
          <w:p w:rsidR="00F02943" w:rsidRPr="0018279E" w:rsidRDefault="00F02943" w:rsidP="0018279E">
            <w:pPr>
              <w:pStyle w:val="ListParagraph"/>
              <w:numPr>
                <w:ilvl w:val="0"/>
                <w:numId w:val="10"/>
              </w:numPr>
              <w:spacing w:line="360" w:lineRule="auto"/>
            </w:pPr>
            <w:r w:rsidRPr="0018279E">
              <w:t>What do you think ‘Pearly Whites’ are?</w:t>
            </w:r>
          </w:p>
          <w:p w:rsidR="00F02943" w:rsidRPr="0018279E" w:rsidRDefault="00F02943" w:rsidP="0018279E">
            <w:pPr>
              <w:pStyle w:val="ListParagraph"/>
              <w:numPr>
                <w:ilvl w:val="0"/>
                <w:numId w:val="10"/>
              </w:numPr>
              <w:spacing w:line="360" w:lineRule="auto"/>
            </w:pPr>
            <w:r w:rsidRPr="0018279E">
              <w:t>Where else have you heard the phrase ‘Pearly Whites’?</w:t>
            </w:r>
          </w:p>
          <w:p w:rsidR="00F02943" w:rsidRPr="0018279E" w:rsidRDefault="00F02943" w:rsidP="0018279E">
            <w:pPr>
              <w:pStyle w:val="ListParagraph"/>
              <w:numPr>
                <w:ilvl w:val="0"/>
                <w:numId w:val="10"/>
              </w:numPr>
              <w:spacing w:line="360" w:lineRule="auto"/>
            </w:pPr>
            <w:r w:rsidRPr="0018279E">
              <w:t xml:space="preserve">What do you know about where pearls come from? </w:t>
            </w:r>
          </w:p>
          <w:p w:rsidR="00F02943" w:rsidRPr="0018279E" w:rsidRDefault="00F02943" w:rsidP="0018279E">
            <w:pPr>
              <w:pStyle w:val="ListParagraph"/>
              <w:numPr>
                <w:ilvl w:val="0"/>
                <w:numId w:val="10"/>
              </w:numPr>
              <w:spacing w:line="360" w:lineRule="auto"/>
            </w:pPr>
            <w:r w:rsidRPr="0018279E">
              <w:t>What do you know about oysters?</w:t>
            </w:r>
          </w:p>
          <w:p w:rsidR="00F02943" w:rsidRPr="0018279E" w:rsidRDefault="00F02943" w:rsidP="0018279E">
            <w:pPr>
              <w:pStyle w:val="ListParagraph"/>
              <w:numPr>
                <w:ilvl w:val="0"/>
                <w:numId w:val="4"/>
              </w:numPr>
              <w:spacing w:line="360" w:lineRule="auto"/>
            </w:pPr>
            <w:r w:rsidRPr="0018279E">
              <w:t>Other ideas:</w:t>
            </w:r>
          </w:p>
          <w:p w:rsidR="00F02943" w:rsidRPr="0018279E" w:rsidRDefault="00F02943" w:rsidP="0018279E">
            <w:pPr>
              <w:pStyle w:val="ListParagraph"/>
              <w:numPr>
                <w:ilvl w:val="0"/>
                <w:numId w:val="9"/>
              </w:numPr>
              <w:spacing w:line="360" w:lineRule="auto"/>
            </w:pPr>
            <w:r w:rsidRPr="0018279E">
              <w:t>Create a mind map on the board on what students know about pearls.</w:t>
            </w:r>
          </w:p>
          <w:p w:rsidR="00F02943" w:rsidRPr="0018279E" w:rsidRDefault="00F02943" w:rsidP="0018279E">
            <w:pPr>
              <w:pStyle w:val="ListParagraph"/>
              <w:numPr>
                <w:ilvl w:val="0"/>
                <w:numId w:val="9"/>
              </w:numPr>
              <w:spacing w:line="360" w:lineRule="auto"/>
            </w:pPr>
            <w:r w:rsidRPr="0018279E">
              <w:t>Discuss other key words such as nacre, cultivate, sediment, reseeding, harvested.</w:t>
            </w:r>
          </w:p>
        </w:tc>
      </w:tr>
      <w:tr w:rsidR="00F02943" w:rsidRPr="0018279E" w:rsidTr="0018279E">
        <w:tc>
          <w:tcPr>
            <w:tcW w:w="10676" w:type="dxa"/>
          </w:tcPr>
          <w:p w:rsidR="00F02943" w:rsidRPr="0018279E" w:rsidRDefault="00F02943" w:rsidP="0018279E">
            <w:pPr>
              <w:pStyle w:val="ListParagraph"/>
              <w:numPr>
                <w:ilvl w:val="0"/>
                <w:numId w:val="7"/>
              </w:numPr>
              <w:spacing w:line="360" w:lineRule="auto"/>
              <w:rPr>
                <w:b/>
                <w:u w:val="single"/>
              </w:rPr>
            </w:pPr>
            <w:r w:rsidRPr="0018279E">
              <w:rPr>
                <w:b/>
                <w:u w:val="single"/>
              </w:rPr>
              <w:t>Summarise the text:</w:t>
            </w:r>
          </w:p>
          <w:p w:rsidR="00F02943" w:rsidRPr="0018279E" w:rsidRDefault="00F02943" w:rsidP="0018279E">
            <w:pPr>
              <w:pStyle w:val="ListParagraph"/>
              <w:spacing w:line="360" w:lineRule="auto"/>
            </w:pPr>
            <w:r w:rsidRPr="0018279E">
              <w:t>This text is about pearls and the way in which they are formed both naturally and artificially. The article explains the rarity of naturally occurring pearls and hence, the reason for pearl ‘seeding’. The second and third paragraphs explain the artificial process of creating pearls at a pearl farm.</w:t>
            </w:r>
          </w:p>
          <w:p w:rsidR="00F02943" w:rsidRPr="0018279E" w:rsidRDefault="00F02943" w:rsidP="0018279E">
            <w:pPr>
              <w:spacing w:line="360" w:lineRule="auto"/>
            </w:pPr>
          </w:p>
        </w:tc>
      </w:tr>
      <w:tr w:rsidR="00F02943" w:rsidRPr="0018279E" w:rsidTr="0018279E">
        <w:tc>
          <w:tcPr>
            <w:tcW w:w="10676" w:type="dxa"/>
          </w:tcPr>
          <w:p w:rsidR="00F02943" w:rsidRPr="0018279E" w:rsidRDefault="00F02943" w:rsidP="0018279E">
            <w:pPr>
              <w:pStyle w:val="ListParagraph"/>
              <w:numPr>
                <w:ilvl w:val="0"/>
                <w:numId w:val="7"/>
              </w:numPr>
              <w:spacing w:line="360" w:lineRule="auto"/>
              <w:rPr>
                <w:b/>
              </w:rPr>
            </w:pPr>
            <w:r w:rsidRPr="0018279E">
              <w:rPr>
                <w:b/>
              </w:rPr>
              <w:t>Read the WHOLE text to the students.</w:t>
            </w:r>
          </w:p>
        </w:tc>
      </w:tr>
      <w:tr w:rsidR="00F02943" w:rsidRPr="0018279E" w:rsidTr="0018279E">
        <w:tc>
          <w:tcPr>
            <w:tcW w:w="10676" w:type="dxa"/>
          </w:tcPr>
          <w:p w:rsidR="00F02943" w:rsidRPr="0018279E" w:rsidRDefault="00F02943" w:rsidP="0018279E">
            <w:pPr>
              <w:pStyle w:val="ListParagraph"/>
              <w:numPr>
                <w:ilvl w:val="0"/>
                <w:numId w:val="7"/>
              </w:numPr>
              <w:spacing w:line="360" w:lineRule="auto"/>
            </w:pPr>
            <w:r w:rsidRPr="0018279E">
              <w:rPr>
                <w:b/>
              </w:rPr>
              <w:t xml:space="preserve">Select 1 dense paragraph to complete a detailed reading on: </w:t>
            </w:r>
            <w:r w:rsidRPr="0018279E">
              <w:t>Pearly Whites (Paragraph 2)</w:t>
            </w:r>
          </w:p>
        </w:tc>
      </w:tr>
      <w:tr w:rsidR="00F02943" w:rsidRPr="0018279E" w:rsidTr="0018279E">
        <w:tc>
          <w:tcPr>
            <w:tcW w:w="10676" w:type="dxa"/>
          </w:tcPr>
          <w:p w:rsidR="00F02943" w:rsidRPr="0018279E" w:rsidRDefault="00F02943" w:rsidP="0018279E">
            <w:pPr>
              <w:pStyle w:val="ListParagraph"/>
              <w:numPr>
                <w:ilvl w:val="0"/>
                <w:numId w:val="7"/>
              </w:numPr>
              <w:spacing w:line="360" w:lineRule="auto"/>
              <w:rPr>
                <w:b/>
              </w:rPr>
            </w:pPr>
            <w:r w:rsidRPr="0018279E">
              <w:rPr>
                <w:b/>
              </w:rPr>
              <w:t>Move to Detailed Reading Template</w:t>
            </w:r>
          </w:p>
        </w:tc>
      </w:tr>
      <w:tr w:rsidR="00F02943" w:rsidRPr="0018279E" w:rsidTr="0018279E">
        <w:tc>
          <w:tcPr>
            <w:tcW w:w="10676" w:type="dxa"/>
          </w:tcPr>
          <w:p w:rsidR="00F02943" w:rsidRPr="0018279E" w:rsidRDefault="00F02943" w:rsidP="0018279E">
            <w:pPr>
              <w:pStyle w:val="ListParagraph"/>
              <w:numPr>
                <w:ilvl w:val="0"/>
                <w:numId w:val="7"/>
              </w:numPr>
              <w:spacing w:line="360" w:lineRule="auto"/>
              <w:rPr>
                <w:i/>
              </w:rPr>
            </w:pPr>
            <w:r w:rsidRPr="0018279E">
              <w:rPr>
                <w:b/>
              </w:rPr>
              <w:t xml:space="preserve">Questioning </w:t>
            </w:r>
            <w:r w:rsidRPr="0018279E">
              <w:rPr>
                <w:i/>
              </w:rPr>
              <w:t>(used to highlight key words)</w:t>
            </w:r>
          </w:p>
          <w:p w:rsidR="00F02943" w:rsidRPr="0018279E" w:rsidRDefault="00F02943" w:rsidP="0018279E">
            <w:pPr>
              <w:pStyle w:val="ListParagraph"/>
              <w:numPr>
                <w:ilvl w:val="0"/>
                <w:numId w:val="11"/>
              </w:numPr>
              <w:spacing w:line="360" w:lineRule="auto"/>
            </w:pPr>
            <w:r w:rsidRPr="0018279E">
              <w:t>In the opening sentence it describes a method Australians have been using. What is a ‘</w:t>
            </w:r>
            <w:r w:rsidRPr="0018279E">
              <w:rPr>
                <w:u w:val="single"/>
              </w:rPr>
              <w:t>method’</w:t>
            </w:r>
            <w:r w:rsidRPr="0018279E">
              <w:t>? Students highlight ‘</w:t>
            </w:r>
            <w:r w:rsidRPr="0018279E">
              <w:rPr>
                <w:highlight w:val="yellow"/>
              </w:rPr>
              <w:t>using a method’</w:t>
            </w:r>
            <w:r w:rsidRPr="0018279E">
              <w:t xml:space="preserve"> and write ‘</w:t>
            </w:r>
            <w:r w:rsidRPr="0018279E">
              <w:rPr>
                <w:highlight w:val="yellow"/>
              </w:rPr>
              <w:t>way of doing’</w:t>
            </w:r>
            <w:r w:rsidRPr="0018279E">
              <w:t xml:space="preserve"> above.</w:t>
            </w:r>
          </w:p>
          <w:p w:rsidR="00F02943" w:rsidRPr="0018279E" w:rsidRDefault="00F02943" w:rsidP="0018279E">
            <w:pPr>
              <w:pStyle w:val="ListParagraph"/>
              <w:numPr>
                <w:ilvl w:val="0"/>
                <w:numId w:val="11"/>
              </w:numPr>
              <w:spacing w:line="360" w:lineRule="auto"/>
            </w:pPr>
            <w:r w:rsidRPr="0018279E">
              <w:t>The passage says this method was ‘</w:t>
            </w:r>
            <w:r w:rsidRPr="0018279E">
              <w:rPr>
                <w:highlight w:val="yellow"/>
              </w:rPr>
              <w:t>developed’</w:t>
            </w:r>
            <w:r w:rsidRPr="0018279E">
              <w:t xml:space="preserve"> by the Japanese. What does ‘</w:t>
            </w:r>
            <w:r w:rsidRPr="0018279E">
              <w:rPr>
                <w:u w:val="single"/>
              </w:rPr>
              <w:t>developed</w:t>
            </w:r>
            <w:r w:rsidRPr="0018279E">
              <w:t>’ mean?</w:t>
            </w:r>
          </w:p>
          <w:p w:rsidR="00F02943" w:rsidRPr="0018279E" w:rsidRDefault="00F02943" w:rsidP="0018279E">
            <w:pPr>
              <w:pStyle w:val="ListParagraph"/>
              <w:spacing w:line="360" w:lineRule="auto"/>
              <w:ind w:left="1080"/>
            </w:pPr>
            <w:r w:rsidRPr="0018279E">
              <w:t>Students highlight ‘</w:t>
            </w:r>
            <w:r w:rsidRPr="0018279E">
              <w:rPr>
                <w:highlight w:val="yellow"/>
              </w:rPr>
              <w:t>developed</w:t>
            </w:r>
            <w:r w:rsidRPr="0018279E">
              <w:t>’ and write ‘</w:t>
            </w:r>
            <w:r w:rsidRPr="0018279E">
              <w:rPr>
                <w:highlight w:val="yellow"/>
              </w:rPr>
              <w:t>thought of/created</w:t>
            </w:r>
            <w:r w:rsidRPr="0018279E">
              <w:t>.’</w:t>
            </w:r>
          </w:p>
          <w:p w:rsidR="00F02943" w:rsidRPr="0018279E" w:rsidRDefault="00F02943" w:rsidP="0018279E">
            <w:pPr>
              <w:pStyle w:val="ListParagraph"/>
              <w:numPr>
                <w:ilvl w:val="0"/>
                <w:numId w:val="11"/>
              </w:numPr>
              <w:spacing w:line="360" w:lineRule="auto"/>
            </w:pPr>
            <w:r w:rsidRPr="0018279E">
              <w:t xml:space="preserve">When did they start using this method? Students highlight: </w:t>
            </w:r>
            <w:r w:rsidRPr="0018279E">
              <w:rPr>
                <w:highlight w:val="yellow"/>
              </w:rPr>
              <w:t>1950s</w:t>
            </w:r>
            <w:r w:rsidRPr="0018279E">
              <w:t>.</w:t>
            </w:r>
          </w:p>
          <w:p w:rsidR="00F02943" w:rsidRPr="0018279E" w:rsidRDefault="00F02943" w:rsidP="0018279E">
            <w:pPr>
              <w:pStyle w:val="ListParagraph"/>
              <w:numPr>
                <w:ilvl w:val="0"/>
                <w:numId w:val="11"/>
              </w:numPr>
              <w:spacing w:line="360" w:lineRule="auto"/>
            </w:pPr>
            <w:r w:rsidRPr="0018279E">
              <w:t xml:space="preserve">What is this method used for? Students highlight: </w:t>
            </w:r>
            <w:r w:rsidRPr="0018279E">
              <w:rPr>
                <w:highlight w:val="yellow"/>
              </w:rPr>
              <w:t>cultivate pearls</w:t>
            </w:r>
            <w:r w:rsidRPr="0018279E">
              <w:t>.</w:t>
            </w:r>
          </w:p>
          <w:p w:rsidR="00F02943" w:rsidRPr="0018279E" w:rsidRDefault="00F02943" w:rsidP="0018279E">
            <w:pPr>
              <w:pStyle w:val="ListParagraph"/>
              <w:numPr>
                <w:ilvl w:val="0"/>
                <w:numId w:val="11"/>
              </w:numPr>
              <w:spacing w:line="360" w:lineRule="auto"/>
            </w:pPr>
            <w:r w:rsidRPr="0018279E">
              <w:t>What does the word ‘</w:t>
            </w:r>
            <w:r w:rsidRPr="0018279E">
              <w:rPr>
                <w:u w:val="single"/>
              </w:rPr>
              <w:t>cultivate</w:t>
            </w:r>
            <w:r w:rsidRPr="0018279E">
              <w:t>’ mean? Students highlight cultivate and write ‘grow/make’ above.</w:t>
            </w:r>
          </w:p>
          <w:p w:rsidR="00F02943" w:rsidRPr="0018279E" w:rsidRDefault="00F02943" w:rsidP="0018279E">
            <w:pPr>
              <w:pStyle w:val="ListParagraph"/>
              <w:numPr>
                <w:ilvl w:val="0"/>
                <w:numId w:val="11"/>
              </w:numPr>
              <w:spacing w:line="360" w:lineRule="auto"/>
            </w:pPr>
            <w:r w:rsidRPr="0018279E">
              <w:t xml:space="preserve">Next the passage tells us how the pearls are made. Highlight the word </w:t>
            </w:r>
            <w:r w:rsidRPr="0018279E">
              <w:rPr>
                <w:highlight w:val="yellow"/>
              </w:rPr>
              <w:t>incision.</w:t>
            </w:r>
            <w:r w:rsidRPr="0018279E">
              <w:t xml:space="preserve"> What does incision mean? Students highlight: incision and write ‘cut’ above.</w:t>
            </w:r>
          </w:p>
          <w:p w:rsidR="00F02943" w:rsidRPr="0018279E" w:rsidRDefault="00F02943" w:rsidP="0018279E">
            <w:pPr>
              <w:pStyle w:val="ListParagraph"/>
              <w:numPr>
                <w:ilvl w:val="0"/>
                <w:numId w:val="11"/>
              </w:numPr>
              <w:spacing w:line="360" w:lineRule="auto"/>
            </w:pPr>
            <w:r w:rsidRPr="0018279E">
              <w:t>Where is this incision/cut made? Students highlight ‘</w:t>
            </w:r>
            <w:r w:rsidRPr="0018279E">
              <w:rPr>
                <w:highlight w:val="yellow"/>
              </w:rPr>
              <w:t>flesh of oyster’</w:t>
            </w:r>
            <w:r w:rsidRPr="0018279E">
              <w:t xml:space="preserve">. </w:t>
            </w:r>
          </w:p>
          <w:p w:rsidR="00F02943" w:rsidRPr="0018279E" w:rsidRDefault="00F02943" w:rsidP="0018279E">
            <w:pPr>
              <w:pStyle w:val="ListParagraph"/>
              <w:numPr>
                <w:ilvl w:val="0"/>
                <w:numId w:val="11"/>
              </w:numPr>
              <w:spacing w:line="360" w:lineRule="auto"/>
            </w:pPr>
            <w:r w:rsidRPr="0018279E">
              <w:t>What is flesh? Where is the flesh of an oyster? Students highlight: flesh and write ; ‘meat/inside oyster’.</w:t>
            </w:r>
          </w:p>
          <w:p w:rsidR="00F02943" w:rsidRPr="0018279E" w:rsidRDefault="00F02943" w:rsidP="0018279E">
            <w:pPr>
              <w:pStyle w:val="ListParagraph"/>
              <w:numPr>
                <w:ilvl w:val="0"/>
                <w:numId w:val="11"/>
              </w:numPr>
              <w:spacing w:line="360" w:lineRule="auto"/>
            </w:pPr>
            <w:r w:rsidRPr="0018279E">
              <w:t>The next sentence says this process is called ‘seeding’. Students highlight: ‘</w:t>
            </w:r>
            <w:r w:rsidRPr="0018279E">
              <w:rPr>
                <w:highlight w:val="yellow"/>
              </w:rPr>
              <w:t>process</w:t>
            </w:r>
            <w:r w:rsidRPr="0018279E">
              <w:t>’ and ‘seeding’. What is a ‘</w:t>
            </w:r>
            <w:r w:rsidRPr="0018279E">
              <w:rPr>
                <w:u w:val="single"/>
              </w:rPr>
              <w:t>process</w:t>
            </w:r>
            <w:r w:rsidRPr="0018279E">
              <w:t>’? Students write: ‘steps’ above.</w:t>
            </w:r>
          </w:p>
          <w:p w:rsidR="00F02943" w:rsidRPr="0018279E" w:rsidRDefault="00F02943" w:rsidP="0018279E">
            <w:pPr>
              <w:pStyle w:val="ListParagraph"/>
              <w:numPr>
                <w:ilvl w:val="0"/>
                <w:numId w:val="11"/>
              </w:numPr>
              <w:spacing w:line="360" w:lineRule="auto"/>
            </w:pPr>
            <w:r w:rsidRPr="0018279E">
              <w:t xml:space="preserve">What happens in the seeding process? Students highlight: </w:t>
            </w:r>
            <w:r w:rsidRPr="0018279E">
              <w:rPr>
                <w:highlight w:val="yellow"/>
              </w:rPr>
              <w:t>‘bead of a mussel shell inserted’</w:t>
            </w:r>
            <w:r w:rsidRPr="0018279E">
              <w:t xml:space="preserve"> and </w:t>
            </w:r>
            <w:r w:rsidRPr="0018279E">
              <w:rPr>
                <w:highlight w:val="yellow"/>
              </w:rPr>
              <w:t>‘with a small piece of another oyster</w:t>
            </w:r>
            <w:r w:rsidRPr="0018279E">
              <w:t>.’</w:t>
            </w:r>
          </w:p>
          <w:p w:rsidR="00F02943" w:rsidRPr="0018279E" w:rsidRDefault="00F02943" w:rsidP="0018279E">
            <w:pPr>
              <w:pStyle w:val="ListParagraph"/>
              <w:numPr>
                <w:ilvl w:val="0"/>
                <w:numId w:val="11"/>
              </w:numPr>
              <w:spacing w:line="360" w:lineRule="auto"/>
            </w:pPr>
            <w:r w:rsidRPr="0018279E">
              <w:t xml:space="preserve">What happens after the ‘seeding’? Where is the oyster kept? Students highlight: </w:t>
            </w:r>
            <w:r w:rsidRPr="0018279E">
              <w:rPr>
                <w:highlight w:val="yellow"/>
              </w:rPr>
              <w:t>‘kept under water</w:t>
            </w:r>
            <w:r w:rsidRPr="0018279E">
              <w:t xml:space="preserve">’ and </w:t>
            </w:r>
            <w:r w:rsidRPr="0018279E">
              <w:rPr>
                <w:highlight w:val="yellow"/>
              </w:rPr>
              <w:t>‘at a pearl farm’</w:t>
            </w:r>
            <w:r w:rsidRPr="0018279E">
              <w:t>.</w:t>
            </w:r>
          </w:p>
          <w:p w:rsidR="00F02943" w:rsidRPr="0018279E" w:rsidRDefault="00F02943" w:rsidP="0018279E">
            <w:pPr>
              <w:pStyle w:val="ListParagraph"/>
              <w:numPr>
                <w:ilvl w:val="0"/>
                <w:numId w:val="11"/>
              </w:numPr>
              <w:spacing w:line="360" w:lineRule="auto"/>
            </w:pPr>
            <w:r w:rsidRPr="0018279E">
              <w:t>How long are the oysters kept this way? Students highlight</w:t>
            </w:r>
            <w:r w:rsidRPr="0018279E">
              <w:rPr>
                <w:highlight w:val="yellow"/>
              </w:rPr>
              <w:t>: two years</w:t>
            </w:r>
            <w:r w:rsidRPr="0018279E">
              <w:t>.</w:t>
            </w:r>
          </w:p>
          <w:p w:rsidR="00F02943" w:rsidRPr="0018279E" w:rsidRDefault="00F02943" w:rsidP="0018279E">
            <w:pPr>
              <w:pStyle w:val="ListParagraph"/>
              <w:numPr>
                <w:ilvl w:val="0"/>
                <w:numId w:val="11"/>
              </w:numPr>
              <w:spacing w:line="360" w:lineRule="auto"/>
            </w:pPr>
            <w:r w:rsidRPr="0018279E">
              <w:t>What else happens to the oyster during this time? Students highlight: ‘</w:t>
            </w:r>
            <w:r w:rsidRPr="0018279E">
              <w:rPr>
                <w:highlight w:val="yellow"/>
              </w:rPr>
              <w:t>cleaned and turned’</w:t>
            </w:r>
            <w:r w:rsidRPr="0018279E">
              <w:t>.</w:t>
            </w:r>
          </w:p>
          <w:p w:rsidR="00F02943" w:rsidRPr="0018279E" w:rsidRDefault="00F02943" w:rsidP="0018279E">
            <w:pPr>
              <w:pStyle w:val="ListParagraph"/>
              <w:numPr>
                <w:ilvl w:val="0"/>
                <w:numId w:val="11"/>
              </w:numPr>
              <w:spacing w:line="360" w:lineRule="auto"/>
            </w:pPr>
            <w:r w:rsidRPr="0018279E">
              <w:t>Something happens between three and six months after seeding. Students highlight: ‘</w:t>
            </w:r>
            <w:r w:rsidRPr="0018279E">
              <w:rPr>
                <w:highlight w:val="yellow"/>
              </w:rPr>
              <w:t>three and six months after seeding’, ‘check oysters with X-Ray machines’</w:t>
            </w:r>
            <w:r w:rsidRPr="0018279E">
              <w:t>.</w:t>
            </w:r>
          </w:p>
          <w:p w:rsidR="00F02943" w:rsidRPr="0018279E" w:rsidRDefault="00F02943" w:rsidP="0018279E">
            <w:pPr>
              <w:pStyle w:val="ListParagraph"/>
              <w:spacing w:line="360" w:lineRule="auto"/>
              <w:ind w:left="1080"/>
            </w:pPr>
          </w:p>
          <w:p w:rsidR="00F02943" w:rsidRPr="0018279E" w:rsidRDefault="00F02943" w:rsidP="0018279E">
            <w:pPr>
              <w:spacing w:line="360" w:lineRule="auto"/>
              <w:rPr>
                <w:b/>
              </w:rPr>
            </w:pPr>
          </w:p>
          <w:p w:rsidR="00F02943" w:rsidRPr="0018279E" w:rsidRDefault="00F02943" w:rsidP="0018279E">
            <w:pPr>
              <w:spacing w:line="360" w:lineRule="auto"/>
              <w:rPr>
                <w:b/>
              </w:rPr>
            </w:pPr>
          </w:p>
          <w:p w:rsidR="00F02943" w:rsidRPr="0018279E" w:rsidRDefault="00F02943" w:rsidP="0018279E">
            <w:pPr>
              <w:spacing w:line="360" w:lineRule="auto"/>
              <w:rPr>
                <w:b/>
              </w:rPr>
            </w:pPr>
          </w:p>
          <w:p w:rsidR="00F02943" w:rsidRPr="0018279E" w:rsidRDefault="00F02943" w:rsidP="0018279E">
            <w:pPr>
              <w:spacing w:line="360" w:lineRule="auto"/>
              <w:rPr>
                <w:b/>
              </w:rPr>
            </w:pPr>
          </w:p>
          <w:p w:rsidR="00F02943" w:rsidRPr="0018279E" w:rsidRDefault="00F02943" w:rsidP="0018279E">
            <w:pPr>
              <w:spacing w:line="360" w:lineRule="auto"/>
              <w:rPr>
                <w:b/>
              </w:rPr>
            </w:pPr>
          </w:p>
          <w:p w:rsidR="00F02943" w:rsidRPr="0018279E" w:rsidRDefault="00F02943" w:rsidP="0018279E">
            <w:pPr>
              <w:spacing w:line="360" w:lineRule="auto"/>
              <w:rPr>
                <w:b/>
              </w:rPr>
            </w:pPr>
          </w:p>
        </w:tc>
      </w:tr>
      <w:tr w:rsidR="00F02943" w:rsidRPr="0018279E" w:rsidTr="0018279E">
        <w:tc>
          <w:tcPr>
            <w:tcW w:w="10676" w:type="dxa"/>
          </w:tcPr>
          <w:p w:rsidR="00F02943" w:rsidRPr="0018279E" w:rsidRDefault="00F02943" w:rsidP="0018279E">
            <w:pPr>
              <w:pStyle w:val="ListParagraph"/>
              <w:numPr>
                <w:ilvl w:val="0"/>
                <w:numId w:val="7"/>
              </w:numPr>
              <w:spacing w:line="360" w:lineRule="auto"/>
              <w:rPr>
                <w:b/>
              </w:rPr>
            </w:pPr>
            <w:r w:rsidRPr="0018279E">
              <w:rPr>
                <w:b/>
              </w:rPr>
              <w:t xml:space="preserve">Notes: (new sentences = new </w:t>
            </w:r>
            <w:r w:rsidRPr="0018279E">
              <w:rPr>
                <w:b/>
              </w:rPr>
              <w:sym w:font="Wingdings" w:char="F06C"/>
            </w:r>
            <w:r w:rsidRPr="0018279E">
              <w:rPr>
                <w:b/>
              </w:rPr>
              <w:t xml:space="preserve"> key words within the sentence are joined by a ---).</w:t>
            </w:r>
          </w:p>
          <w:p w:rsidR="00F02943" w:rsidRPr="0018279E" w:rsidRDefault="00F02943" w:rsidP="0018279E">
            <w:pPr>
              <w:pStyle w:val="ListParagraph"/>
              <w:numPr>
                <w:ilvl w:val="0"/>
                <w:numId w:val="4"/>
              </w:numPr>
              <w:spacing w:line="360" w:lineRule="auto"/>
            </w:pPr>
            <w:r w:rsidRPr="0018279E">
              <w:t>1950s---method developed---cultivate pearls.</w:t>
            </w:r>
          </w:p>
          <w:p w:rsidR="00F02943" w:rsidRPr="0018279E" w:rsidRDefault="00F02943" w:rsidP="0018279E">
            <w:pPr>
              <w:pStyle w:val="ListParagraph"/>
              <w:numPr>
                <w:ilvl w:val="0"/>
                <w:numId w:val="4"/>
              </w:numPr>
              <w:spacing w:line="360" w:lineRule="auto"/>
            </w:pPr>
            <w:r w:rsidRPr="0018279E">
              <w:t>Incision ---flesh of oyster</w:t>
            </w:r>
          </w:p>
          <w:p w:rsidR="00F02943" w:rsidRPr="0018279E" w:rsidRDefault="00F02943" w:rsidP="0018279E">
            <w:pPr>
              <w:pStyle w:val="ListParagraph"/>
              <w:numPr>
                <w:ilvl w:val="0"/>
                <w:numId w:val="4"/>
              </w:numPr>
              <w:spacing w:line="360" w:lineRule="auto"/>
            </w:pPr>
            <w:r w:rsidRPr="0018279E">
              <w:t>Process---seeding---bead of mussel shell---inserted---with piece of oyster.</w:t>
            </w:r>
          </w:p>
          <w:p w:rsidR="00F02943" w:rsidRPr="0018279E" w:rsidRDefault="00F02943" w:rsidP="0018279E">
            <w:pPr>
              <w:pStyle w:val="ListParagraph"/>
              <w:numPr>
                <w:ilvl w:val="0"/>
                <w:numId w:val="4"/>
              </w:numPr>
              <w:spacing w:line="360" w:lineRule="auto"/>
            </w:pPr>
            <w:r w:rsidRPr="0018279E">
              <w:t>Kept under water---pearl farm---two years</w:t>
            </w:r>
          </w:p>
          <w:p w:rsidR="00F02943" w:rsidRPr="0018279E" w:rsidRDefault="00F02943" w:rsidP="0018279E">
            <w:pPr>
              <w:pStyle w:val="ListParagraph"/>
              <w:numPr>
                <w:ilvl w:val="0"/>
                <w:numId w:val="4"/>
              </w:numPr>
              <w:spacing w:line="360" w:lineRule="auto"/>
            </w:pPr>
            <w:r w:rsidRPr="0018279E">
              <w:t>Regularly cleaned and turned</w:t>
            </w:r>
          </w:p>
          <w:p w:rsidR="00F02943" w:rsidRPr="0018279E" w:rsidRDefault="00F02943" w:rsidP="0018279E">
            <w:pPr>
              <w:pStyle w:val="ListParagraph"/>
              <w:numPr>
                <w:ilvl w:val="0"/>
                <w:numId w:val="4"/>
              </w:numPr>
              <w:spacing w:line="360" w:lineRule="auto"/>
            </w:pPr>
            <w:r w:rsidRPr="0018279E">
              <w:t>Three and six months after seeding---check oysters with X-ray machines.</w:t>
            </w:r>
          </w:p>
          <w:p w:rsidR="00F02943" w:rsidRPr="0018279E" w:rsidRDefault="00F02943" w:rsidP="0018279E">
            <w:pPr>
              <w:spacing w:line="360" w:lineRule="auto"/>
              <w:rPr>
                <w:b/>
              </w:rPr>
            </w:pPr>
          </w:p>
        </w:tc>
      </w:tr>
      <w:tr w:rsidR="00F02943" w:rsidRPr="0018279E" w:rsidTr="0018279E">
        <w:tc>
          <w:tcPr>
            <w:tcW w:w="10676" w:type="dxa"/>
          </w:tcPr>
          <w:p w:rsidR="00F02943" w:rsidRPr="0018279E" w:rsidRDefault="00F02943" w:rsidP="0018279E">
            <w:pPr>
              <w:spacing w:line="360" w:lineRule="auto"/>
            </w:pPr>
            <w:r w:rsidRPr="0018279E">
              <w:rPr>
                <w:b/>
              </w:rPr>
              <w:t xml:space="preserve">Example of Joint Rewrite – </w:t>
            </w:r>
            <w:r w:rsidRPr="0018279E">
              <w:t>practice writing a new text before guiding the class</w:t>
            </w:r>
          </w:p>
          <w:p w:rsidR="00F02943" w:rsidRPr="0018279E" w:rsidRDefault="00F02943" w:rsidP="0018279E">
            <w:pPr>
              <w:spacing w:line="360" w:lineRule="auto"/>
            </w:pPr>
          </w:p>
          <w:p w:rsidR="00F02943" w:rsidRPr="0018279E" w:rsidRDefault="00F02943" w:rsidP="0018279E">
            <w:pPr>
              <w:spacing w:line="360" w:lineRule="auto"/>
            </w:pPr>
            <w:r w:rsidRPr="0018279E">
              <w:t>In the 1950s a method was developed to cultivate pearls. A cut is made in the flesh of the oyster and a bead of a mussel shell is inserted. A small piece of another oyster is also inserted. This process is called ‘seeding’. The oyster is kept at a pearl farm under water for two years where it is regularly turned and cleaned. The oyster is checked with an X-ray machine between three to six months after seeding.</w:t>
            </w:r>
          </w:p>
          <w:p w:rsidR="00F02943" w:rsidRPr="0018279E" w:rsidRDefault="00F02943" w:rsidP="0018279E">
            <w:pPr>
              <w:spacing w:line="360" w:lineRule="auto"/>
            </w:pPr>
          </w:p>
          <w:p w:rsidR="00F02943" w:rsidRPr="0018279E" w:rsidRDefault="00F02943" w:rsidP="0018279E">
            <w:pPr>
              <w:spacing w:line="360" w:lineRule="auto"/>
            </w:pPr>
          </w:p>
        </w:tc>
      </w:tr>
      <w:tr w:rsidR="00F02943" w:rsidRPr="0018279E" w:rsidTr="0018279E">
        <w:tc>
          <w:tcPr>
            <w:tcW w:w="10676" w:type="dxa"/>
          </w:tcPr>
          <w:p w:rsidR="00F02943" w:rsidRPr="0018279E" w:rsidRDefault="00F02943" w:rsidP="0018279E">
            <w:pPr>
              <w:spacing w:line="360" w:lineRule="auto"/>
              <w:rPr>
                <w:b/>
              </w:rPr>
            </w:pPr>
            <w:r w:rsidRPr="0018279E">
              <w:rPr>
                <w:b/>
              </w:rPr>
              <w:t>Comprehension Questions:</w:t>
            </w:r>
          </w:p>
        </w:tc>
      </w:tr>
      <w:tr w:rsidR="00F02943" w:rsidRPr="0018279E" w:rsidTr="0018279E">
        <w:tc>
          <w:tcPr>
            <w:tcW w:w="10676" w:type="dxa"/>
          </w:tcPr>
          <w:p w:rsidR="00F02943" w:rsidRPr="0018279E" w:rsidRDefault="00F02943" w:rsidP="0018279E">
            <w:pPr>
              <w:spacing w:line="360" w:lineRule="auto"/>
              <w:rPr>
                <w:b/>
              </w:rPr>
            </w:pPr>
            <w:r w:rsidRPr="0018279E">
              <w:rPr>
                <w:b/>
              </w:rPr>
              <w:t>Literal (here</w:t>
            </w:r>
            <w:r w:rsidRPr="0018279E">
              <w:t xml:space="preserve">): </w:t>
            </w:r>
            <w:r w:rsidRPr="0018279E">
              <w:rPr>
                <w:i/>
              </w:rPr>
              <w:t>meaning is in the words (you can underline the words from the text)</w:t>
            </w:r>
          </w:p>
        </w:tc>
      </w:tr>
      <w:tr w:rsidR="00F02943" w:rsidRPr="0018279E" w:rsidTr="0018279E">
        <w:tc>
          <w:tcPr>
            <w:tcW w:w="10676" w:type="dxa"/>
          </w:tcPr>
          <w:p w:rsidR="00F02943" w:rsidRPr="0018279E" w:rsidRDefault="00F02943" w:rsidP="0018279E">
            <w:pPr>
              <w:spacing w:line="360" w:lineRule="auto"/>
            </w:pPr>
            <w:r w:rsidRPr="0018279E">
              <w:t>What is the method of cultivating pearls called?</w:t>
            </w:r>
          </w:p>
          <w:p w:rsidR="00F02943" w:rsidRPr="0018279E" w:rsidRDefault="00F02943" w:rsidP="0018279E">
            <w:pPr>
              <w:spacing w:line="360" w:lineRule="auto"/>
            </w:pPr>
            <w:r w:rsidRPr="0018279E">
              <w:t>What two things are inserted into the oyster to start the process?</w:t>
            </w:r>
          </w:p>
        </w:tc>
      </w:tr>
      <w:tr w:rsidR="00F02943" w:rsidRPr="0018279E" w:rsidTr="0018279E">
        <w:tc>
          <w:tcPr>
            <w:tcW w:w="10676" w:type="dxa"/>
          </w:tcPr>
          <w:p w:rsidR="00F02943" w:rsidRPr="0018279E" w:rsidRDefault="00F02943" w:rsidP="0018279E">
            <w:pPr>
              <w:spacing w:line="360" w:lineRule="auto"/>
            </w:pPr>
            <w:r w:rsidRPr="0018279E">
              <w:rPr>
                <w:b/>
              </w:rPr>
              <w:t>Inferential (hidden):</w:t>
            </w:r>
            <w:r w:rsidRPr="0018279E">
              <w:t xml:space="preserve"> </w:t>
            </w:r>
            <w:r w:rsidRPr="0018279E">
              <w:rPr>
                <w:i/>
              </w:rPr>
              <w:t>meaning is throughout the text or inferred meanings of metaphors, similes and idioms</w:t>
            </w:r>
          </w:p>
        </w:tc>
      </w:tr>
      <w:tr w:rsidR="00F02943" w:rsidRPr="0018279E" w:rsidTr="0018279E">
        <w:tc>
          <w:tcPr>
            <w:tcW w:w="10676" w:type="dxa"/>
          </w:tcPr>
          <w:p w:rsidR="00F02943" w:rsidRPr="0018279E" w:rsidRDefault="00F02943" w:rsidP="0018279E">
            <w:pPr>
              <w:spacing w:line="360" w:lineRule="auto"/>
            </w:pPr>
            <w:r w:rsidRPr="0018279E">
              <w:t>Under what conditions do the oysters need to be kept if an oyster is to grow?</w:t>
            </w:r>
          </w:p>
        </w:tc>
      </w:tr>
      <w:tr w:rsidR="00F02943" w:rsidRPr="0018279E" w:rsidTr="0018279E">
        <w:tc>
          <w:tcPr>
            <w:tcW w:w="10676" w:type="dxa"/>
          </w:tcPr>
          <w:p w:rsidR="00F02943" w:rsidRPr="0018279E" w:rsidRDefault="00F02943" w:rsidP="0018279E">
            <w:pPr>
              <w:spacing w:line="360" w:lineRule="auto"/>
            </w:pPr>
          </w:p>
        </w:tc>
      </w:tr>
      <w:tr w:rsidR="00F02943" w:rsidRPr="0018279E" w:rsidTr="0018279E">
        <w:tc>
          <w:tcPr>
            <w:tcW w:w="10676" w:type="dxa"/>
          </w:tcPr>
          <w:p w:rsidR="00F02943" w:rsidRPr="0018279E" w:rsidRDefault="00F02943" w:rsidP="0018279E">
            <w:pPr>
              <w:spacing w:line="360" w:lineRule="auto"/>
            </w:pPr>
            <w:r w:rsidRPr="0018279E">
              <w:rPr>
                <w:b/>
              </w:rPr>
              <w:t>Interpretive (applied/ head/ heart):</w:t>
            </w:r>
            <w:r w:rsidRPr="0018279E">
              <w:t xml:space="preserve"> meaning is beyond the text, in reader’s experience or knowledge of the topic</w:t>
            </w:r>
          </w:p>
        </w:tc>
      </w:tr>
      <w:tr w:rsidR="00F02943" w:rsidRPr="0018279E" w:rsidTr="0018279E">
        <w:tc>
          <w:tcPr>
            <w:tcW w:w="10676" w:type="dxa"/>
          </w:tcPr>
          <w:p w:rsidR="00F02943" w:rsidRPr="0018279E" w:rsidRDefault="00F02943" w:rsidP="0018279E">
            <w:pPr>
              <w:spacing w:line="360" w:lineRule="auto"/>
            </w:pPr>
            <w:r w:rsidRPr="0018279E">
              <w:t>Why do you think this artificial process is necessary?</w:t>
            </w:r>
          </w:p>
        </w:tc>
      </w:tr>
    </w:tbl>
    <w:p w:rsidR="00F02943" w:rsidRDefault="00F02943"/>
    <w:sectPr w:rsidR="00F02943" w:rsidSect="00D022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384"/>
    <w:multiLevelType w:val="hybridMultilevel"/>
    <w:tmpl w:val="A0602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D67A16"/>
    <w:multiLevelType w:val="hybridMultilevel"/>
    <w:tmpl w:val="48F2C3C0"/>
    <w:lvl w:ilvl="0" w:tplc="E3FE301C">
      <w:start w:val="1"/>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D85384D"/>
    <w:multiLevelType w:val="hybridMultilevel"/>
    <w:tmpl w:val="E8664BC2"/>
    <w:lvl w:ilvl="0" w:tplc="0B1CA2A4">
      <w:start w:val="7"/>
      <w:numFmt w:val="bullet"/>
      <w:lvlText w:val="-"/>
      <w:lvlJc w:val="left"/>
      <w:pPr>
        <w:ind w:left="1440" w:hanging="360"/>
      </w:pPr>
      <w:rPr>
        <w:rFonts w:ascii="Calibri" w:eastAsia="Times New Roman" w:hAnsi="Calibri"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6525AD1"/>
    <w:multiLevelType w:val="hybridMultilevel"/>
    <w:tmpl w:val="2CB0E066"/>
    <w:lvl w:ilvl="0" w:tplc="6756A634">
      <w:start w:val="1"/>
      <w:numFmt w:val="decimal"/>
      <w:lvlText w:val="%1."/>
      <w:lvlJc w:val="left"/>
      <w:pPr>
        <w:ind w:left="1080" w:hanging="36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nsid w:val="62C02D73"/>
    <w:multiLevelType w:val="hybridMultilevel"/>
    <w:tmpl w:val="529CA370"/>
    <w:lvl w:ilvl="0" w:tplc="9D86A826">
      <w:start w:val="1"/>
      <w:numFmt w:val="bullet"/>
      <w:lvlText w:val="-"/>
      <w:lvlJc w:val="left"/>
      <w:pPr>
        <w:ind w:left="1440" w:hanging="360"/>
      </w:pPr>
      <w:rPr>
        <w:rFonts w:ascii="Calibri" w:eastAsia="Times New Roman" w:hAnsi="Calibri"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6A8B1780"/>
    <w:multiLevelType w:val="hybridMultilevel"/>
    <w:tmpl w:val="1656204E"/>
    <w:lvl w:ilvl="0" w:tplc="DF90578C">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nsid w:val="6CE446C2"/>
    <w:multiLevelType w:val="hybridMultilevel"/>
    <w:tmpl w:val="EEFE251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6FE330D9"/>
    <w:multiLevelType w:val="hybridMultilevel"/>
    <w:tmpl w:val="8A9ABD38"/>
    <w:lvl w:ilvl="0" w:tplc="A88465C8">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736F4A0B"/>
    <w:multiLevelType w:val="hybridMultilevel"/>
    <w:tmpl w:val="14461B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5405A22"/>
    <w:multiLevelType w:val="hybridMultilevel"/>
    <w:tmpl w:val="418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8E767B"/>
    <w:multiLevelType w:val="hybridMultilevel"/>
    <w:tmpl w:val="3D264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8"/>
  </w:num>
  <w:num w:numId="5">
    <w:abstractNumId w:val="5"/>
  </w:num>
  <w:num w:numId="6">
    <w:abstractNumId w:val="6"/>
  </w:num>
  <w:num w:numId="7">
    <w:abstractNumId w:val="7"/>
  </w:num>
  <w:num w:numId="8">
    <w:abstractNumId w:val="1"/>
  </w:num>
  <w:num w:numId="9">
    <w:abstractNumId w:val="4"/>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214"/>
    <w:rsid w:val="00062ABB"/>
    <w:rsid w:val="000C5DDE"/>
    <w:rsid w:val="000E28F6"/>
    <w:rsid w:val="0018279E"/>
    <w:rsid w:val="001B19EA"/>
    <w:rsid w:val="001B1B35"/>
    <w:rsid w:val="00203F27"/>
    <w:rsid w:val="00220CE7"/>
    <w:rsid w:val="00222D4A"/>
    <w:rsid w:val="00236BA3"/>
    <w:rsid w:val="00271DCA"/>
    <w:rsid w:val="00332C04"/>
    <w:rsid w:val="003B0E8E"/>
    <w:rsid w:val="005007B0"/>
    <w:rsid w:val="00503DCD"/>
    <w:rsid w:val="0058203E"/>
    <w:rsid w:val="006C1C48"/>
    <w:rsid w:val="00711EE8"/>
    <w:rsid w:val="00733C72"/>
    <w:rsid w:val="00760800"/>
    <w:rsid w:val="007E4265"/>
    <w:rsid w:val="008F5116"/>
    <w:rsid w:val="009F3492"/>
    <w:rsid w:val="00A3216C"/>
    <w:rsid w:val="00B50E23"/>
    <w:rsid w:val="00BA3E88"/>
    <w:rsid w:val="00C311D4"/>
    <w:rsid w:val="00C5242A"/>
    <w:rsid w:val="00CA03CB"/>
    <w:rsid w:val="00CF5223"/>
    <w:rsid w:val="00D02214"/>
    <w:rsid w:val="00D63124"/>
    <w:rsid w:val="00EC247D"/>
    <w:rsid w:val="00F02943"/>
    <w:rsid w:val="00F6701C"/>
    <w:rsid w:val="00F879D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14"/>
    <w:rPr>
      <w:rFonts w:eastAsia="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02214"/>
    <w:rPr>
      <w:rFonts w:eastAsia="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03D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729</Words>
  <Characters>4159</Characters>
  <Application>Microsoft Office Outlook</Application>
  <DocSecurity>0</DocSecurity>
  <Lines>0</Lines>
  <Paragraphs>0</Paragraphs>
  <ScaleCrop>false</ScaleCrop>
  <Company>NSW, Department of Education and Training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planning Performa- copy and use for each text</dc:title>
  <dc:subject/>
  <dc:creator>ROBYN LUNN</dc:creator>
  <cp:keywords/>
  <dc:description/>
  <cp:lastModifiedBy>Brett and Diana</cp:lastModifiedBy>
  <cp:revision>2</cp:revision>
  <cp:lastPrinted>2014-06-19T03:53:00Z</cp:lastPrinted>
  <dcterms:created xsi:type="dcterms:W3CDTF">2014-06-26T12:19:00Z</dcterms:created>
  <dcterms:modified xsi:type="dcterms:W3CDTF">2014-06-26T12:19:00Z</dcterms:modified>
</cp:coreProperties>
</file>