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42"/>
        <w:tblW w:w="10431" w:type="dxa"/>
        <w:tblCellMar>
          <w:left w:w="0" w:type="dxa"/>
          <w:right w:w="0" w:type="dxa"/>
        </w:tblCellMar>
        <w:tblLook w:val="04A0" w:firstRow="1" w:lastRow="0" w:firstColumn="1" w:lastColumn="0" w:noHBand="0" w:noVBand="1"/>
      </w:tblPr>
      <w:tblGrid>
        <w:gridCol w:w="10431"/>
      </w:tblGrid>
      <w:tr w:rsidR="007E1C97" w:rsidTr="007E1C97">
        <w:trPr>
          <w:trHeight w:val="8361"/>
        </w:trPr>
        <w:tc>
          <w:tcPr>
            <w:tcW w:w="104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E1C97" w:rsidRDefault="007E1C97" w:rsidP="007E1C97">
            <w:pPr>
              <w:widowControl w:val="0"/>
              <w:rPr>
                <w:sz w:val="28"/>
                <w:szCs w:val="28"/>
                <w14:ligatures w14:val="none"/>
              </w:rPr>
            </w:pPr>
            <w:bookmarkStart w:id="0" w:name="_GoBack"/>
            <w:bookmarkEnd w:id="0"/>
            <w:r>
              <w:rPr>
                <w:sz w:val="28"/>
                <w:szCs w:val="28"/>
                <w14:ligatures w14:val="none"/>
              </w:rPr>
              <w:t> </w:t>
            </w:r>
          </w:p>
          <w:p w:rsidR="007E1C97" w:rsidRDefault="007E1C97" w:rsidP="007E1C97">
            <w:pPr>
              <w:widowControl w:val="0"/>
              <w:spacing w:line="480" w:lineRule="auto"/>
              <w:rPr>
                <w:sz w:val="28"/>
                <w:szCs w:val="28"/>
                <w14:ligatures w14:val="none"/>
              </w:rPr>
            </w:pPr>
            <w:r>
              <w:rPr>
                <w:sz w:val="28"/>
                <w:szCs w:val="28"/>
                <w14:ligatures w14:val="none"/>
              </w:rPr>
              <w:t>Sapphires are highly prized gemstones of rare beauty that are found naturally, and can be produced in a laboratory.  They are a variety of the mineral corundum. The hardness of sapphires is second only to the hardness of diamonds, and this is why they are so highly valued.</w:t>
            </w:r>
          </w:p>
          <w:p w:rsidR="007E1C97" w:rsidRDefault="007E1C97" w:rsidP="007E1C97">
            <w:pPr>
              <w:widowControl w:val="0"/>
              <w:spacing w:line="480" w:lineRule="auto"/>
              <w:rPr>
                <w:sz w:val="28"/>
                <w:szCs w:val="28"/>
                <w14:ligatures w14:val="none"/>
              </w:rPr>
            </w:pPr>
            <w:r>
              <w:rPr>
                <w:sz w:val="28"/>
                <w:szCs w:val="28"/>
                <w14:ligatures w14:val="none"/>
              </w:rPr>
              <w:t>Tiny quantities of elements like iron, titanium, chromium, copper or magnesium make them appear different colours—from blue, purple and pink to orange, yellow and brown. Red sapphire has always been known as ruby.</w:t>
            </w:r>
          </w:p>
          <w:p w:rsidR="007E1C97" w:rsidRDefault="007E1C97" w:rsidP="007E1C97">
            <w:pPr>
              <w:widowControl w:val="0"/>
              <w:spacing w:line="480" w:lineRule="auto"/>
              <w:rPr>
                <w:sz w:val="28"/>
                <w:szCs w:val="28"/>
                <w14:ligatures w14:val="none"/>
              </w:rPr>
            </w:pPr>
            <w:r>
              <w:rPr>
                <w:sz w:val="28"/>
                <w:szCs w:val="28"/>
                <w14:ligatures w14:val="none"/>
              </w:rPr>
              <w:t xml:space="preserve">Sapphires occur in igneous or metamorphic rock and are mostly retrieved from alluvial </w:t>
            </w:r>
          </w:p>
          <w:p w:rsidR="007E1C97" w:rsidRDefault="007E1C97" w:rsidP="007E1C97">
            <w:pPr>
              <w:widowControl w:val="0"/>
              <w:spacing w:line="480" w:lineRule="auto"/>
              <w:rPr>
                <w:sz w:val="28"/>
                <w:szCs w:val="28"/>
                <w14:ligatures w14:val="none"/>
              </w:rPr>
            </w:pPr>
            <w:proofErr w:type="gramStart"/>
            <w:r>
              <w:rPr>
                <w:sz w:val="28"/>
                <w:szCs w:val="28"/>
                <w14:ligatures w14:val="none"/>
              </w:rPr>
              <w:t>deposits</w:t>
            </w:r>
            <w:proofErr w:type="gramEnd"/>
            <w:r>
              <w:rPr>
                <w:sz w:val="28"/>
                <w:szCs w:val="28"/>
                <w14:ligatures w14:val="none"/>
              </w:rPr>
              <w:t>.</w:t>
            </w:r>
          </w:p>
        </w:tc>
      </w:tr>
      <w:tr w:rsidR="007E1C97" w:rsidTr="007E1C97">
        <w:trPr>
          <w:trHeight w:val="5851"/>
        </w:trPr>
        <w:tc>
          <w:tcPr>
            <w:tcW w:w="104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E1C97" w:rsidRDefault="007E1C97" w:rsidP="007E1C97">
            <w:pPr>
              <w:widowControl w:val="0"/>
              <w:rPr>
                <w:b/>
                <w:bCs/>
                <w:sz w:val="28"/>
                <w:szCs w:val="28"/>
                <w14:ligatures w14:val="none"/>
              </w:rPr>
            </w:pPr>
            <w:r>
              <w:rPr>
                <w:b/>
                <w:bCs/>
                <w:sz w:val="28"/>
                <w:szCs w:val="28"/>
                <w14:ligatures w14:val="none"/>
              </w:rPr>
              <w:t>Your Notes:</w:t>
            </w:r>
          </w:p>
          <w:p w:rsidR="007E1C97" w:rsidRDefault="007E1C97" w:rsidP="007E1C97">
            <w:pPr>
              <w:widowControl w:val="0"/>
              <w:rPr>
                <w14:ligatures w14:val="none"/>
              </w:rPr>
            </w:pPr>
            <w:r>
              <w:rPr>
                <w14:ligatures w14:val="none"/>
              </w:rPr>
              <w:t> </w:t>
            </w:r>
          </w:p>
        </w:tc>
      </w:tr>
    </w:tbl>
    <w:p w:rsidR="007E1C97" w:rsidRDefault="007E1C97" w:rsidP="007E1C97">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467995</wp:posOffset>
                </wp:positionH>
                <wp:positionV relativeFrom="paragraph">
                  <wp:posOffset>1196340</wp:posOffset>
                </wp:positionV>
                <wp:extent cx="6623685" cy="9024620"/>
                <wp:effectExtent l="127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23685" cy="90246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F9A3" id="Rectangle 1" o:spid="_x0000_s1026" style="position:absolute;margin-left:36.85pt;margin-top:94.2pt;width:521.55pt;height:71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" filled="f" stroked="f" strokeweight="2pt">
                <v:shadow color="black [0]"/>
                <o:lock v:ext="edit" shapetype="t"/>
                <v:textbox inset="0,0,0,0"/>
              </v:rect>
            </w:pict>
          </mc:Fallback>
        </mc:AlternateContent>
      </w:r>
    </w:p>
    <w:p w:rsidR="008545D6" w:rsidRDefault="008545D6"/>
    <w:sectPr w:rsidR="00854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3C"/>
    <w:rsid w:val="007E1C97"/>
    <w:rsid w:val="008545D6"/>
    <w:rsid w:val="00F66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AD59B-4EF8-48A5-9C30-AE04799E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97"/>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Diana</dc:creator>
  <cp:keywords/>
  <dc:description/>
  <cp:lastModifiedBy>Kelly, Diana</cp:lastModifiedBy>
  <cp:revision>2</cp:revision>
  <dcterms:created xsi:type="dcterms:W3CDTF">2016-04-27T22:22:00Z</dcterms:created>
  <dcterms:modified xsi:type="dcterms:W3CDTF">2016-04-27T22:22:00Z</dcterms:modified>
</cp:coreProperties>
</file>